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sz w:val="28"/>
          <w:szCs w:val="28"/>
        </w:rPr>
      </w:pPr>
      <w:r w:rsidDel="00000000" w:rsidR="00000000" w:rsidRPr="00000000">
        <w:rPr>
          <w:b w:val="1"/>
          <w:sz w:val="28"/>
          <w:szCs w:val="28"/>
          <w:rtl w:val="0"/>
        </w:rPr>
        <w:t xml:space="preserve">Foto: Paulina Sobczak (London, PE)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sz w:val="28"/>
          <w:szCs w:val="28"/>
        </w:rPr>
      </w:pPr>
      <w:r w:rsidDel="00000000" w:rsidR="00000000" w:rsidRPr="00000000">
        <w:rPr>
          <w:b w:val="1"/>
          <w:sz w:val="28"/>
          <w:szCs w:val="28"/>
          <w:rtl w:val="0"/>
        </w:rPr>
        <w:t xml:space="preserve">Mario Cipollone – Conservation Leader &amp; Rewilding Visionary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z w:val="28"/>
          <w:szCs w:val="28"/>
        </w:rPr>
      </w:pPr>
      <w:r w:rsidDel="00000000" w:rsidR="00000000" w:rsidRPr="00000000">
        <w:rPr>
          <w:i w:val="1"/>
          <w:sz w:val="28"/>
          <w:szCs w:val="28"/>
          <w:rtl w:val="0"/>
        </w:rPr>
        <w:t xml:space="preserve">Pettorano sul Gizio (AQ)</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z w:val="28"/>
          <w:szCs w:val="28"/>
        </w:rPr>
      </w:pPr>
      <w:r w:rsidDel="00000000" w:rsidR="00000000" w:rsidRPr="00000000">
        <w:rPr>
          <w:b w:val="1"/>
          <w:sz w:val="28"/>
          <w:szCs w:val="28"/>
          <w:rtl w:val="0"/>
        </w:rPr>
        <w:t xml:space="preserve"> "</w:t>
      </w:r>
      <w:r w:rsidDel="00000000" w:rsidR="00000000" w:rsidRPr="00000000">
        <w:rPr>
          <w:b w:val="1"/>
          <w:i w:val="1"/>
          <w:sz w:val="28"/>
          <w:szCs w:val="28"/>
          <w:rtl w:val="0"/>
        </w:rPr>
        <w:t xml:space="preserve">Rewilding means giving nature the freedom to heal itself – and giving people the chance to rediscover their place within it."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sz w:val="28"/>
          <w:szCs w:val="28"/>
        </w:rPr>
      </w:pPr>
      <w:r w:rsidDel="00000000" w:rsidR="00000000" w:rsidRPr="00000000">
        <w:rPr>
          <w:sz w:val="28"/>
          <w:szCs w:val="28"/>
          <w:rtl w:val="0"/>
        </w:rPr>
        <w:t xml:space="preserve">Mario Cipollone is an environmental advisor and leading voice for wildlife and landscape restoration in the Central Apennines. A graduate in International Political Science with international study and work experience, he combines a global outlook with a deep commitment to his native Abruzzo.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sz w:val="28"/>
          <w:szCs w:val="28"/>
        </w:rPr>
      </w:pPr>
      <w:r w:rsidDel="00000000" w:rsidR="00000000" w:rsidRPr="00000000">
        <w:rPr>
          <w:sz w:val="28"/>
          <w:szCs w:val="28"/>
          <w:rtl w:val="0"/>
        </w:rPr>
        <w:t xml:space="preserve">An </w:t>
      </w:r>
      <w:r w:rsidDel="00000000" w:rsidR="00000000" w:rsidRPr="00000000">
        <w:rPr>
          <w:b w:val="1"/>
          <w:sz w:val="28"/>
          <w:szCs w:val="28"/>
          <w:rtl w:val="0"/>
        </w:rPr>
        <w:t xml:space="preserve">award-winning emerging writer</w:t>
      </w:r>
      <w:r w:rsidDel="00000000" w:rsidR="00000000" w:rsidRPr="00000000">
        <w:rPr>
          <w:sz w:val="28"/>
          <w:szCs w:val="28"/>
          <w:rtl w:val="0"/>
        </w:rPr>
        <w:t xml:space="preserve">, Mario draws inspiration from nature, which has guided both his literary and environmental work. His dedication to the biodiversity, history and culture of his homeland led him to become one of the founders of </w:t>
      </w:r>
      <w:r w:rsidDel="00000000" w:rsidR="00000000" w:rsidRPr="00000000">
        <w:rPr>
          <w:b w:val="1"/>
          <w:sz w:val="28"/>
          <w:szCs w:val="28"/>
          <w:rtl w:val="0"/>
        </w:rPr>
        <w:t xml:space="preserve">Salviamo l’Orso</w:t>
      </w:r>
      <w:r w:rsidDel="00000000" w:rsidR="00000000" w:rsidRPr="00000000">
        <w:rPr>
          <w:sz w:val="28"/>
          <w:szCs w:val="28"/>
          <w:rtl w:val="0"/>
        </w:rPr>
        <w:t xml:space="preserve">, an association devoted to the protection of the Marsican brown bear, a rare and emblematic species of the region.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sz w:val="28"/>
          <w:szCs w:val="28"/>
        </w:rPr>
      </w:pPr>
      <w:r w:rsidDel="00000000" w:rsidR="00000000" w:rsidRPr="00000000">
        <w:rPr>
          <w:sz w:val="28"/>
          <w:szCs w:val="28"/>
          <w:rtl w:val="0"/>
        </w:rPr>
        <w:t xml:space="preserve">Since 2018, Mario has led </w:t>
      </w:r>
      <w:r w:rsidDel="00000000" w:rsidR="00000000" w:rsidRPr="00000000">
        <w:rPr>
          <w:b w:val="1"/>
          <w:sz w:val="28"/>
          <w:szCs w:val="28"/>
          <w:rtl w:val="0"/>
        </w:rPr>
        <w:t xml:space="preserve">Rewilding Apennines</w:t>
      </w:r>
      <w:r w:rsidDel="00000000" w:rsidR="00000000" w:rsidRPr="00000000">
        <w:rPr>
          <w:sz w:val="28"/>
          <w:szCs w:val="28"/>
          <w:rtl w:val="0"/>
        </w:rPr>
        <w:t xml:space="preserve">, coordinating projects that restore natural processes, strengthen ecosystems and reconnect landscapes. His leadership reflects the philosophy of Rewilding Europe, which </w:t>
      </w:r>
      <w:r w:rsidDel="00000000" w:rsidR="00000000" w:rsidRPr="00000000">
        <w:rPr>
          <w:b w:val="1"/>
          <w:sz w:val="28"/>
          <w:szCs w:val="28"/>
          <w:rtl w:val="0"/>
        </w:rPr>
        <w:t xml:space="preserve">promotes coexistence between humans and wildlife while supporting sustainable, nature-based economies</w:t>
      </w:r>
      <w:r w:rsidDel="00000000" w:rsidR="00000000" w:rsidRPr="00000000">
        <w:rPr>
          <w:sz w:val="28"/>
          <w:szCs w:val="28"/>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sz w:val="28"/>
          <w:szCs w:val="28"/>
        </w:rPr>
      </w:pPr>
      <w:r w:rsidDel="00000000" w:rsidR="00000000" w:rsidRPr="00000000">
        <w:rPr>
          <w:sz w:val="28"/>
          <w:szCs w:val="28"/>
          <w:rtl w:val="0"/>
        </w:rPr>
        <w:t xml:space="preserve">As a person committed to protecting nature, Mario believes rewilding is not only ecological but also cultural—a collective effort to rebuild the bond between people and nature.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sz w:val="28"/>
          <w:szCs w:val="28"/>
        </w:rPr>
      </w:pPr>
      <w:r w:rsidDel="00000000" w:rsidR="00000000" w:rsidRPr="00000000">
        <w:rPr>
          <w:sz w:val="28"/>
          <w:szCs w:val="28"/>
          <w:rtl w:val="0"/>
        </w:rPr>
        <w:t xml:space="preserve">Through his work with Salviamo l’Orso and Rewilding Apennines, he continues to </w:t>
      </w:r>
      <w:r w:rsidDel="00000000" w:rsidR="00000000" w:rsidRPr="00000000">
        <w:rPr>
          <w:b w:val="1"/>
          <w:sz w:val="28"/>
          <w:szCs w:val="28"/>
          <w:rtl w:val="0"/>
        </w:rPr>
        <w:t xml:space="preserve">inspire a vision of regeneration for the Apennines</w:t>
      </w:r>
      <w:r w:rsidDel="00000000" w:rsidR="00000000" w:rsidRPr="00000000">
        <w:rPr>
          <w:sz w:val="28"/>
          <w:szCs w:val="28"/>
          <w:rtl w:val="0"/>
        </w:rPr>
        <w:t xml:space="preserve">—where wilderness, heritage and community thrive together.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sz w:val="28"/>
          <w:szCs w:val="28"/>
        </w:rPr>
      </w:pPr>
      <w:r w:rsidDel="00000000" w:rsidR="00000000" w:rsidRPr="00000000">
        <w:rPr>
          <w:b w:val="1"/>
          <w:sz w:val="28"/>
          <w:szCs w:val="28"/>
          <w:rtl w:val="0"/>
        </w:rPr>
        <w:t xml:space="preserve">Mario Cipollone – Leader della Conservazione e Visionario del Rewilding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z w:val="28"/>
          <w:szCs w:val="28"/>
        </w:rPr>
      </w:pPr>
      <w:r w:rsidDel="00000000" w:rsidR="00000000" w:rsidRPr="00000000">
        <w:rPr>
          <w:i w:val="1"/>
          <w:sz w:val="28"/>
          <w:szCs w:val="28"/>
          <w:rtl w:val="0"/>
        </w:rPr>
        <w:t xml:space="preserve">Pettorano sul Gizio (AQ)</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1"/>
          <w:sz w:val="28"/>
          <w:szCs w:val="28"/>
        </w:rPr>
      </w:pPr>
      <w:r w:rsidDel="00000000" w:rsidR="00000000" w:rsidRPr="00000000">
        <w:rPr>
          <w:b w:val="1"/>
          <w:i w:val="1"/>
          <w:sz w:val="28"/>
          <w:szCs w:val="28"/>
          <w:rtl w:val="0"/>
        </w:rPr>
        <w:t xml:space="preserve"> "Il rewilding significa dare alla natura la libertà di guarire da sé – e alle persone l’opportunità di riscoprire il proprio posto al suo interno."</w:t>
      </w:r>
    </w:p>
    <w:p w:rsidR="00000000" w:rsidDel="00000000" w:rsidP="00000000" w:rsidRDefault="00000000" w:rsidRPr="00000000" w14:paraId="0000000D">
      <w:pPr>
        <w:spacing w:after="240" w:line="360" w:lineRule="auto"/>
        <w:jc w:val="both"/>
        <w:rPr>
          <w:sz w:val="28"/>
          <w:szCs w:val="28"/>
        </w:rPr>
      </w:pPr>
      <w:r w:rsidDel="00000000" w:rsidR="00000000" w:rsidRPr="00000000">
        <w:rPr>
          <w:sz w:val="28"/>
          <w:szCs w:val="28"/>
          <w:rtl w:val="0"/>
        </w:rPr>
        <w:t xml:space="preserve">Mario Cipollone è consulente ambientale e una delle voci più autorevoli per la tutela della fauna selvatica e la rigenerazione del paesaggio nell’Appennino Centrale. Laureato in Scienze Politiche Internazionali con esperienze di studio e lavoro all’estero, unisce una visione globale a un profondo legame con la sua terra d’origine: l’Abruzzo.</w:t>
      </w:r>
    </w:p>
    <w:p w:rsidR="00000000" w:rsidDel="00000000" w:rsidP="00000000" w:rsidRDefault="00000000" w:rsidRPr="00000000" w14:paraId="0000000E">
      <w:pPr>
        <w:spacing w:after="240" w:line="360" w:lineRule="auto"/>
        <w:jc w:val="both"/>
        <w:rPr>
          <w:sz w:val="28"/>
          <w:szCs w:val="28"/>
        </w:rPr>
      </w:pPr>
      <w:r w:rsidDel="00000000" w:rsidR="00000000" w:rsidRPr="00000000">
        <w:rPr>
          <w:b w:val="1"/>
          <w:sz w:val="28"/>
          <w:szCs w:val="28"/>
          <w:rtl w:val="0"/>
        </w:rPr>
        <w:t xml:space="preserve">Scrittore emergente</w:t>
      </w:r>
      <w:r w:rsidDel="00000000" w:rsidR="00000000" w:rsidRPr="00000000">
        <w:rPr>
          <w:sz w:val="28"/>
          <w:szCs w:val="28"/>
          <w:rtl w:val="0"/>
        </w:rPr>
        <w:t xml:space="preserve"> e pluripremiato, trae ispirazione dalla natura che da sempre guida la sua vita e le sue opere. </w:t>
      </w:r>
    </w:p>
    <w:p w:rsidR="00000000" w:rsidDel="00000000" w:rsidP="00000000" w:rsidRDefault="00000000" w:rsidRPr="00000000" w14:paraId="0000000F">
      <w:pPr>
        <w:spacing w:after="240" w:line="360" w:lineRule="auto"/>
        <w:jc w:val="both"/>
        <w:rPr>
          <w:sz w:val="28"/>
          <w:szCs w:val="28"/>
        </w:rPr>
      </w:pPr>
      <w:r w:rsidDel="00000000" w:rsidR="00000000" w:rsidRPr="00000000">
        <w:rPr>
          <w:sz w:val="28"/>
          <w:szCs w:val="28"/>
          <w:rtl w:val="0"/>
        </w:rPr>
        <w:t xml:space="preserve">La sua dedizione alla biodiversità, alla storia e alla cultura del territorio lo ha portato a essere tra i fondatori di </w:t>
      </w:r>
      <w:r w:rsidDel="00000000" w:rsidR="00000000" w:rsidRPr="00000000">
        <w:rPr>
          <w:b w:val="1"/>
          <w:i w:val="1"/>
          <w:sz w:val="28"/>
          <w:szCs w:val="28"/>
          <w:rtl w:val="0"/>
        </w:rPr>
        <w:t xml:space="preserve">Salviamo l’Orso</w:t>
      </w:r>
      <w:r w:rsidDel="00000000" w:rsidR="00000000" w:rsidRPr="00000000">
        <w:rPr>
          <w:sz w:val="28"/>
          <w:szCs w:val="28"/>
          <w:rtl w:val="0"/>
        </w:rPr>
        <w:t xml:space="preserve">, un’associazione impegnata nella tutela dell’orso bruno marsicano, specie rara e simbolo dell’Abruzzo.</w:t>
      </w:r>
    </w:p>
    <w:p w:rsidR="00000000" w:rsidDel="00000000" w:rsidP="00000000" w:rsidRDefault="00000000" w:rsidRPr="00000000" w14:paraId="00000010">
      <w:pPr>
        <w:spacing w:after="240" w:line="360" w:lineRule="auto"/>
        <w:jc w:val="both"/>
        <w:rPr>
          <w:sz w:val="28"/>
          <w:szCs w:val="28"/>
        </w:rPr>
      </w:pPr>
      <w:r w:rsidDel="00000000" w:rsidR="00000000" w:rsidRPr="00000000">
        <w:rPr>
          <w:sz w:val="28"/>
          <w:szCs w:val="28"/>
          <w:rtl w:val="0"/>
        </w:rPr>
        <w:t xml:space="preserve">Dal 2018, Mario è </w:t>
      </w:r>
      <w:r w:rsidDel="00000000" w:rsidR="00000000" w:rsidRPr="00000000">
        <w:rPr>
          <w:b w:val="1"/>
          <w:i w:val="1"/>
          <w:sz w:val="28"/>
          <w:szCs w:val="28"/>
          <w:rtl w:val="0"/>
        </w:rPr>
        <w:t xml:space="preserve">Team Leader di Rewilding Apennines</w:t>
      </w:r>
      <w:r w:rsidDel="00000000" w:rsidR="00000000" w:rsidRPr="00000000">
        <w:rPr>
          <w:sz w:val="28"/>
          <w:szCs w:val="28"/>
          <w:rtl w:val="0"/>
        </w:rPr>
        <w:t xml:space="preserve">, dove coordina progetti per il ripristino dei processi naturali, il rafforzamento degli ecosistemi e la riconnessione dei paesaggi. </w:t>
      </w:r>
    </w:p>
    <w:p w:rsidR="00000000" w:rsidDel="00000000" w:rsidP="00000000" w:rsidRDefault="00000000" w:rsidRPr="00000000" w14:paraId="00000011">
      <w:pPr>
        <w:spacing w:after="240" w:line="360" w:lineRule="auto"/>
        <w:jc w:val="both"/>
        <w:rPr>
          <w:sz w:val="28"/>
          <w:szCs w:val="28"/>
        </w:rPr>
      </w:pPr>
      <w:r w:rsidDel="00000000" w:rsidR="00000000" w:rsidRPr="00000000">
        <w:rPr>
          <w:sz w:val="28"/>
          <w:szCs w:val="28"/>
          <w:rtl w:val="0"/>
        </w:rPr>
        <w:t xml:space="preserve">La sua guida riflette la filosofia di </w:t>
      </w:r>
      <w:r w:rsidDel="00000000" w:rsidR="00000000" w:rsidRPr="00000000">
        <w:rPr>
          <w:i w:val="1"/>
          <w:sz w:val="28"/>
          <w:szCs w:val="28"/>
          <w:rtl w:val="0"/>
        </w:rPr>
        <w:t xml:space="preserve">Rewilding Europe</w:t>
      </w:r>
      <w:r w:rsidDel="00000000" w:rsidR="00000000" w:rsidRPr="00000000">
        <w:rPr>
          <w:sz w:val="28"/>
          <w:szCs w:val="28"/>
          <w:rtl w:val="0"/>
        </w:rPr>
        <w:t xml:space="preserve">, che promuove la convivenza tra uomo e natura e sostiene economie sostenibili basate sulla natura.</w:t>
      </w:r>
    </w:p>
    <w:p w:rsidR="00000000" w:rsidDel="00000000" w:rsidP="00000000" w:rsidRDefault="00000000" w:rsidRPr="00000000" w14:paraId="00000012">
      <w:pPr>
        <w:spacing w:after="240" w:line="360" w:lineRule="auto"/>
        <w:jc w:val="both"/>
        <w:rPr>
          <w:sz w:val="28"/>
          <w:szCs w:val="28"/>
        </w:rPr>
      </w:pPr>
      <w:r w:rsidDel="00000000" w:rsidR="00000000" w:rsidRPr="00000000">
        <w:rPr>
          <w:sz w:val="28"/>
          <w:szCs w:val="28"/>
          <w:rtl w:val="0"/>
        </w:rPr>
        <w:t xml:space="preserve">Come persona impegnata nella protezione della natura, Mario crede che il rewilding non sia solo un processo ecologico ma anche culturale: un impegno collettivo per ricostruire il legame tra persone e ambiente.</w:t>
      </w:r>
    </w:p>
    <w:p w:rsidR="00000000" w:rsidDel="00000000" w:rsidP="00000000" w:rsidRDefault="00000000" w:rsidRPr="00000000" w14:paraId="00000013">
      <w:pPr>
        <w:spacing w:after="240" w:line="360" w:lineRule="auto"/>
        <w:jc w:val="both"/>
        <w:rPr>
          <w:rFonts w:ascii="Verdana" w:cs="Verdana" w:eastAsia="Verdana" w:hAnsi="Verdana"/>
        </w:rPr>
      </w:pPr>
      <w:r w:rsidDel="00000000" w:rsidR="00000000" w:rsidRPr="00000000">
        <w:rPr>
          <w:sz w:val="28"/>
          <w:szCs w:val="28"/>
          <w:rtl w:val="0"/>
        </w:rPr>
        <w:t xml:space="preserve">Attraverso </w:t>
      </w:r>
      <w:r w:rsidDel="00000000" w:rsidR="00000000" w:rsidRPr="00000000">
        <w:rPr>
          <w:i w:val="1"/>
          <w:sz w:val="28"/>
          <w:szCs w:val="28"/>
          <w:rtl w:val="0"/>
        </w:rPr>
        <w:t xml:space="preserve">Salviamo l’Orso e Rewilding Apennines</w:t>
      </w:r>
      <w:r w:rsidDel="00000000" w:rsidR="00000000" w:rsidRPr="00000000">
        <w:rPr>
          <w:sz w:val="28"/>
          <w:szCs w:val="28"/>
          <w:rtl w:val="0"/>
        </w:rPr>
        <w:t xml:space="preserve">, continua ad ispirare </w:t>
      </w:r>
      <w:r w:rsidDel="00000000" w:rsidR="00000000" w:rsidRPr="00000000">
        <w:rPr>
          <w:b w:val="1"/>
          <w:sz w:val="28"/>
          <w:szCs w:val="28"/>
          <w:rtl w:val="0"/>
        </w:rPr>
        <w:t xml:space="preserve">una visione di rigenerazione per l’Appennino </w:t>
      </w:r>
      <w:r w:rsidDel="00000000" w:rsidR="00000000" w:rsidRPr="00000000">
        <w:rPr>
          <w:sz w:val="28"/>
          <w:szCs w:val="28"/>
          <w:rtl w:val="0"/>
        </w:rPr>
        <w:t xml:space="preserve">– dove natura, patrimonio e comunità possono prosperare insieme.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it-IT"/>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Nbv7Md1GRtQRHjqjBy7qfL2Q==">CgMxLjA4AHIhMTFEcEhKWlVteDZMdlRHMFd6M05ETGtXZk9aUzB3RTJE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