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360" w:lineRule="auto"/>
        <w:ind w:left="0" w:right="0" w:firstLine="0"/>
        <w:jc w:val="left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Foto: Paulina Sobczak (London, UK)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36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Ralph Boston — Founder of Fattoria Vella Magica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360" w:lineRule="auto"/>
        <w:ind w:left="0" w:right="0" w:firstLine="0"/>
        <w:jc w:val="left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Carapelle Calvisio (AQ)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360" w:lineRule="auto"/>
        <w:ind w:left="0" w:right="0" w:firstLine="0"/>
        <w:jc w:val="left"/>
        <w:rPr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Turning a dream for his children's upbringing into reality that only an </w:t>
      </w: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entrepreneur</w:t>
      </w:r>
      <w:r w:rsidDel="00000000" w:rsidR="00000000" w:rsidRPr="00000000">
        <w:rPr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with devotion and courage can create"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0" w:right="0" w:firstLine="0"/>
        <w:jc w:val="left"/>
        <w:rPr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Ralph Boston is a</w:t>
      </w:r>
      <w:r w:rsidDel="00000000" w:rsidR="00000000" w:rsidRPr="00000000">
        <w:rPr>
          <w:sz w:val="28"/>
          <w:szCs w:val="28"/>
          <w:rtl w:val="0"/>
        </w:rPr>
        <w:t xml:space="preserve"> lifestyle</w:t>
      </w:r>
      <w:r w:rsidDel="00000000" w:rsidR="00000000" w:rsidRPr="00000000">
        <w:rPr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entrepreneur and devoted father of four who transformed a dream into reality in the heart of Abruzzo. Seeking a slower, more meaningful life connected to nature, he left behind the corporate career in the city and began building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Fattoria Vella Magica</w:t>
      </w:r>
      <w:r w:rsidDel="00000000" w:rsidR="00000000" w:rsidRPr="00000000">
        <w:rPr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from the ground up — an inspiring project that blends sustainability, creativity and community.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0" w:right="0" w:firstLine="0"/>
        <w:jc w:val="left"/>
        <w:rPr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With dedication and hands-on effort, Ralph restored an abandoned land in the protected Natural Park into a thriving farmstead with an educational resort for families. Today, Fattoria Vella Magica is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 living example of resilience and renewal, </w:t>
      </w:r>
      <w:r w:rsidDel="00000000" w:rsidR="00000000" w:rsidRPr="00000000">
        <w:rPr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where traditional Abruzzese farming meets innovative approaches to eco-tourism and personal growth.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0" w:right="0" w:firstLine="0"/>
        <w:jc w:val="left"/>
        <w:rPr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Ralph’s mission is to create a place where people can reconnect — with themselves, with nature and domestic animals. The farm </w:t>
      </w:r>
      <w:r w:rsidDel="00000000" w:rsidR="00000000" w:rsidRPr="00000000">
        <w:rPr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offers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immersive experiences such as organic farming workshops, artisanal food production and holistic events </w:t>
      </w:r>
      <w:r w:rsidDel="00000000" w:rsidR="00000000" w:rsidRPr="00000000">
        <w:rPr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designed to restore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balance and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create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connection to the land and the food we consume </w:t>
      </w:r>
      <w:r w:rsidDel="00000000" w:rsidR="00000000" w:rsidRPr="00000000">
        <w:rPr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made from the farmed animals.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0" w:right="0" w:firstLine="0"/>
        <w:jc w:val="left"/>
        <w:rPr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Guided by his values as both a father and a steward of the land, Ralph infuses every aspect of the farm with warmth, authenticity and a deep respect for local traditions. His journey reflects the enduring spirit of Abruzzo — a region where dreams take root, communities flourish and life is lived close to the earth.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i w:val="0"/>
          <w:smallCaps w:val="0"/>
          <w:strike w:val="0"/>
          <w:color w:val="7f7f7f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Ralph Boston — Fondatore di Fattoria Vella Magica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0" w:right="0" w:firstLine="0"/>
        <w:jc w:val="left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Carapelle Calvisio (AQ)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"Trasformare un sogno per la crescita dei propri figli in una realtà che solo un imprenditore con devozione e coraggio può creare."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line="36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Ralph Boston è un “imprenditore” di stile di vita e padre devoto di quattro figli che ha trasformato un sogno in realtà nel cuore dell’Abruzzo. In cerca di una vita più lenta e significativa, a stretto contatto con la natura, ha lasciato alle spalle la carriera nel mondo aziendale per costruire da zero </w:t>
      </w:r>
      <w:r w:rsidDel="00000000" w:rsidR="00000000" w:rsidRPr="00000000">
        <w:rPr>
          <w:b w:val="1"/>
          <w:sz w:val="28"/>
          <w:szCs w:val="28"/>
          <w:rtl w:val="0"/>
        </w:rPr>
        <w:t xml:space="preserve">Fattoria Vella Magica</w:t>
      </w:r>
      <w:r w:rsidDel="00000000" w:rsidR="00000000" w:rsidRPr="00000000">
        <w:rPr>
          <w:sz w:val="28"/>
          <w:szCs w:val="28"/>
          <w:rtl w:val="0"/>
        </w:rPr>
        <w:t xml:space="preserve">, un progetto ispiratore che unisce sostenibilità, creatività e spirito comunitario.</w:t>
      </w:r>
    </w:p>
    <w:p w:rsidR="00000000" w:rsidDel="00000000" w:rsidP="00000000" w:rsidRDefault="00000000" w:rsidRPr="00000000" w14:paraId="0000000E">
      <w:pPr>
        <w:spacing w:after="240" w:line="36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Con dedizione e lavoro manuale, Ralph ha rigenerato un terreno abbandonato all’interno del Parco Naturale protetto, trasformandolo in una fattoria fiorente con un resort educativo per famiglie. Oggi, </w:t>
      </w:r>
      <w:r w:rsidDel="00000000" w:rsidR="00000000" w:rsidRPr="00000000">
        <w:rPr>
          <w:i w:val="1"/>
          <w:sz w:val="28"/>
          <w:szCs w:val="28"/>
          <w:rtl w:val="0"/>
        </w:rPr>
        <w:t xml:space="preserve">Fattoria Vella Magica</w:t>
      </w:r>
      <w:r w:rsidDel="00000000" w:rsidR="00000000" w:rsidRPr="00000000">
        <w:rPr>
          <w:sz w:val="28"/>
          <w:szCs w:val="28"/>
          <w:rtl w:val="0"/>
        </w:rPr>
        <w:t xml:space="preserve"> è un esempio vivente di resilienza e rinascita, dove </w:t>
      </w:r>
      <w:r w:rsidDel="00000000" w:rsidR="00000000" w:rsidRPr="00000000">
        <w:rPr>
          <w:b w:val="1"/>
          <w:sz w:val="28"/>
          <w:szCs w:val="28"/>
          <w:rtl w:val="0"/>
        </w:rPr>
        <w:t xml:space="preserve">le tradizioni agricole abruzzesi incontrano approcci innovativi all’eco-turismo e alla crescita personale</w:t>
      </w:r>
      <w:r w:rsidDel="00000000" w:rsidR="00000000" w:rsidRPr="00000000">
        <w:rPr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0F">
      <w:pPr>
        <w:spacing w:after="240" w:line="36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La missione di Ralph è creare un luogo in cui le persone possano riconnettersi — con sé stesse, con la natura e con gli animali domestici. La fattoria offre </w:t>
      </w:r>
      <w:r w:rsidDel="00000000" w:rsidR="00000000" w:rsidRPr="00000000">
        <w:rPr>
          <w:b w:val="1"/>
          <w:sz w:val="28"/>
          <w:szCs w:val="28"/>
          <w:rtl w:val="0"/>
        </w:rPr>
        <w:t xml:space="preserve">esperienze immersive come laboratori di agricoltura biologica, produzione artigianale di cibo</w:t>
      </w:r>
      <w:r w:rsidDel="00000000" w:rsidR="00000000" w:rsidRPr="00000000">
        <w:rPr>
          <w:sz w:val="28"/>
          <w:szCs w:val="28"/>
          <w:rtl w:val="0"/>
        </w:rPr>
        <w:t xml:space="preserve"> ed eventi olistici pensati per ristabilire l’equilibrio e rafforzare il legame con la terra e con gli alimenti provenienti dagli animali allevati in loco.</w:t>
      </w:r>
    </w:p>
    <w:p w:rsidR="00000000" w:rsidDel="00000000" w:rsidP="00000000" w:rsidRDefault="00000000" w:rsidRPr="00000000" w14:paraId="00000010">
      <w:pPr>
        <w:spacing w:after="240" w:line="36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Guidato dai suoi valori di padre e custode della terra, Ralph infonde in ogni aspetto della fattoria calore, autenticità e profondo rispetto per le tradizioni locali. </w:t>
      </w:r>
    </w:p>
    <w:p w:rsidR="00000000" w:rsidDel="00000000" w:rsidP="00000000" w:rsidRDefault="00000000" w:rsidRPr="00000000" w14:paraId="00000011">
      <w:pPr>
        <w:spacing w:after="240" w:line="36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Il suo percorso riflette lo spirito duraturo dell’Abruzzo — una terra dove i sogni mettono radici, le comunità fioriscono e la vita si vive in armonia con la natura.</w:t>
      </w:r>
    </w:p>
    <w:p w:rsidR="00000000" w:rsidDel="00000000" w:rsidP="00000000" w:rsidRDefault="00000000" w:rsidRPr="00000000" w14:paraId="00000012">
      <w:pPr>
        <w:spacing w:after="240" w:line="360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1134" w:left="1134" w:right="1134" w:header="709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 Paragraph Font" w:default="1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styleId="Table Normal" w:default="1">
    <w:name w:val="Table Normal"/>
    <w:next w:val="Table Normal"/>
    <w:pPr/>
    <w:tblPr>
      <w:tblInd w:w="0.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styleId="No List" w:default="1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color="auto" w:fill="auto" w:val="clear"/>
      <w:suppressAutoHyphens w:val="0"/>
      <w:bidi w:val="0"/>
      <w:spacing w:after="0" w:before="160" w:line="288" w:lineRule="auto"/>
      <w:ind w:left="0" w:right="0" w:firstLine="0"/>
      <w:jc w:val="left"/>
      <w:outlineLvl w:val="9"/>
    </w:pPr>
    <w:rPr>
      <w:rFonts w:ascii="Helvetica Neue" w:cs="Arial Unicode MS" w:eastAsia="Arial Unicode MS" w:hAnsi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color="auto" w:fill="auto" w:val="nil"/>
      <w:vertAlign w:val="baseline"/>
      <w14:textFill>
        <w14:solidFill>
          <w14:srgbClr w14:val="000000"/>
        </w14:solidFill>
      </w14:textFill>
      <w14:textOutline>
        <w14:noFill/>
      </w14:textOutline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wWFY5+wSQO/f0OPcd2cRHspnkQ==">CgMxLjA4AHIhMXBKUS1BTGh5UFB6bVZTWElDV3VvczQyUmZTSWliWVZ3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